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7EB7A" w14:textId="77777777" w:rsidR="00390C8E" w:rsidRDefault="00390C8E" w:rsidP="00390C8E">
      <w:pPr>
        <w:rPr>
          <w:rFonts w:asciiTheme="majorHAnsi" w:hAnsiTheme="majorHAnsi"/>
          <w:b/>
        </w:rPr>
      </w:pPr>
      <w:bookmarkStart w:id="0" w:name="_GoBack"/>
      <w:bookmarkEnd w:id="0"/>
      <w:r>
        <w:rPr>
          <w:rFonts w:asciiTheme="majorHAnsi" w:hAnsiTheme="majorHAnsi"/>
          <w:b/>
        </w:rPr>
        <w:t xml:space="preserve">Contact: Nancy Stremple </w:t>
      </w:r>
    </w:p>
    <w:p w14:paraId="73DE0EEF" w14:textId="5FA2BE2C" w:rsidR="00390C8E" w:rsidRDefault="002743D5" w:rsidP="00390C8E">
      <w:pPr>
        <w:rPr>
          <w:rFonts w:asciiTheme="majorHAnsi" w:hAnsiTheme="majorHAnsi"/>
          <w:sz w:val="20"/>
          <w:szCs w:val="20"/>
        </w:rPr>
      </w:pPr>
      <w:hyperlink r:id="rId8" w:history="1">
        <w:r w:rsidR="00390C8E" w:rsidRPr="00C97F03">
          <w:rPr>
            <w:rStyle w:val="Hyperlink"/>
            <w:rFonts w:asciiTheme="majorHAnsi" w:hAnsiTheme="majorHAnsi"/>
            <w:sz w:val="20"/>
            <w:szCs w:val="20"/>
          </w:rPr>
          <w:t>nstremple@fs.fed.us</w:t>
        </w:r>
      </w:hyperlink>
    </w:p>
    <w:p w14:paraId="5E056C30" w14:textId="28EFD917" w:rsidR="00390C8E" w:rsidRDefault="00390C8E" w:rsidP="00390C8E">
      <w:pPr>
        <w:jc w:val="right"/>
        <w:rPr>
          <w:rFonts w:asciiTheme="majorHAnsi" w:hAnsiTheme="majorHAnsi"/>
          <w:b/>
        </w:rPr>
      </w:pPr>
      <w:r>
        <w:rPr>
          <w:rFonts w:asciiTheme="majorHAnsi" w:hAnsiTheme="majorHAnsi"/>
          <w:sz w:val="20"/>
          <w:szCs w:val="20"/>
        </w:rPr>
        <w:br w:type="column"/>
      </w:r>
      <w:r>
        <w:rPr>
          <w:rFonts w:asciiTheme="majorHAnsi" w:hAnsiTheme="majorHAnsi"/>
          <w:b/>
        </w:rPr>
        <w:lastRenderedPageBreak/>
        <w:t>For Immediate Release</w:t>
      </w:r>
    </w:p>
    <w:p w14:paraId="52BCF7EE" w14:textId="36803B68" w:rsidR="00390C8E" w:rsidRDefault="00390C8E" w:rsidP="00390C8E">
      <w:pPr>
        <w:jc w:val="right"/>
        <w:rPr>
          <w:rFonts w:asciiTheme="majorHAnsi" w:hAnsiTheme="majorHAnsi"/>
          <w:b/>
        </w:rPr>
      </w:pPr>
      <w:r>
        <w:rPr>
          <w:rFonts w:asciiTheme="majorHAnsi" w:hAnsiTheme="majorHAnsi"/>
          <w:b/>
        </w:rPr>
        <w:t>November 2015</w:t>
      </w:r>
    </w:p>
    <w:p w14:paraId="6D9FBF7B" w14:textId="77777777" w:rsidR="00390C8E" w:rsidRDefault="00390C8E" w:rsidP="00390C8E">
      <w:pPr>
        <w:jc w:val="right"/>
        <w:rPr>
          <w:rFonts w:asciiTheme="majorHAnsi" w:hAnsiTheme="majorHAnsi"/>
          <w:b/>
        </w:rPr>
      </w:pPr>
    </w:p>
    <w:p w14:paraId="79760677" w14:textId="77777777" w:rsidR="00390C8E" w:rsidRDefault="00390C8E" w:rsidP="00390C8E">
      <w:pPr>
        <w:jc w:val="center"/>
        <w:rPr>
          <w:rFonts w:asciiTheme="majorHAnsi" w:hAnsiTheme="majorHAnsi"/>
          <w:b/>
        </w:rPr>
        <w:sectPr w:rsidR="00390C8E" w:rsidSect="00E4168A">
          <w:headerReference w:type="default" r:id="rId9"/>
          <w:footerReference w:type="even" r:id="rId10"/>
          <w:footerReference w:type="default" r:id="rId11"/>
          <w:headerReference w:type="first" r:id="rId12"/>
          <w:pgSz w:w="12240" w:h="15840"/>
          <w:pgMar w:top="2160" w:right="1440" w:bottom="1440" w:left="1440" w:header="720" w:footer="720" w:gutter="0"/>
          <w:cols w:num="2" w:space="720"/>
          <w:titlePg/>
          <w:docGrid w:linePitch="360"/>
        </w:sectPr>
      </w:pPr>
    </w:p>
    <w:p w14:paraId="1339176E" w14:textId="7C2D85E1" w:rsidR="00390C8E" w:rsidRDefault="00390C8E" w:rsidP="00390C8E">
      <w:pPr>
        <w:jc w:val="center"/>
        <w:rPr>
          <w:rFonts w:asciiTheme="majorHAnsi" w:hAnsiTheme="majorHAnsi"/>
          <w:b/>
        </w:rPr>
      </w:pPr>
    </w:p>
    <w:p w14:paraId="725F9C64" w14:textId="7C2D85E1" w:rsidR="00610DB6" w:rsidRPr="00390C8E" w:rsidRDefault="00610DB6" w:rsidP="00390C8E">
      <w:pPr>
        <w:jc w:val="center"/>
        <w:rPr>
          <w:rFonts w:asciiTheme="majorHAnsi" w:hAnsiTheme="majorHAnsi"/>
          <w:b/>
        </w:rPr>
      </w:pPr>
      <w:r w:rsidRPr="00390C8E">
        <w:rPr>
          <w:rFonts w:asciiTheme="majorHAnsi" w:hAnsiTheme="majorHAnsi"/>
          <w:b/>
        </w:rPr>
        <w:t>U.S. Forest Service Releases the Nation’s Next</w:t>
      </w:r>
    </w:p>
    <w:p w14:paraId="33617F2C" w14:textId="4CF2EA16" w:rsidR="007F415E" w:rsidRPr="00390C8E" w:rsidRDefault="007F415E" w:rsidP="00390C8E">
      <w:pPr>
        <w:jc w:val="center"/>
        <w:rPr>
          <w:rFonts w:asciiTheme="majorHAnsi" w:hAnsiTheme="majorHAnsi"/>
          <w:b/>
        </w:rPr>
      </w:pPr>
      <w:r w:rsidRPr="00390C8E">
        <w:rPr>
          <w:rFonts w:asciiTheme="majorHAnsi" w:hAnsiTheme="majorHAnsi"/>
          <w:b/>
        </w:rPr>
        <w:t>Ten-Year Urban Forestry Action Plan</w:t>
      </w:r>
      <w:r w:rsidR="00AE3E98">
        <w:rPr>
          <w:rFonts w:asciiTheme="majorHAnsi" w:hAnsiTheme="majorHAnsi"/>
          <w:b/>
        </w:rPr>
        <w:t xml:space="preserve"> (2016-2026)</w:t>
      </w:r>
    </w:p>
    <w:p w14:paraId="3E5898DF" w14:textId="77777777" w:rsidR="007F415E" w:rsidRPr="00390C8E" w:rsidRDefault="007F415E" w:rsidP="00390C8E">
      <w:pPr>
        <w:rPr>
          <w:rFonts w:asciiTheme="majorHAnsi" w:hAnsiTheme="majorHAnsi"/>
        </w:rPr>
      </w:pPr>
    </w:p>
    <w:p w14:paraId="4ABFDB6C" w14:textId="501FD2AA" w:rsidR="003272E0" w:rsidRPr="00610DB6" w:rsidRDefault="003272E0" w:rsidP="00390C8E">
      <w:pPr>
        <w:spacing w:line="480" w:lineRule="auto"/>
        <w:rPr>
          <w:rFonts w:asciiTheme="majorHAnsi" w:hAnsiTheme="majorHAnsi"/>
          <w:sz w:val="20"/>
          <w:szCs w:val="20"/>
        </w:rPr>
      </w:pPr>
      <w:r w:rsidRPr="00610DB6">
        <w:rPr>
          <w:rFonts w:asciiTheme="majorHAnsi" w:hAnsiTheme="majorHAnsi"/>
          <w:sz w:val="20"/>
          <w:szCs w:val="20"/>
        </w:rPr>
        <w:t>Fast-forward to 2026: communities are healthier and happier. Everywhere – whether large or small, urban or rural, wealthy or economically challenged, culturally homogenous or richly diverse – our communities are embracing their trees as essential partners for community health, using them for a host of purposes to increase environmental sustainability, economic prosperity and community resilience.  Trees are no longer just for communities that can afford to plant them, now they are considered essential medicine for community health and wellbeing.  They are controlling stormwater, cleaning our air and water, providing green spaces for children to play and walk to schools, improving community mood, diminishing autism and ADHD, and improving the health of our natural environment.</w:t>
      </w:r>
    </w:p>
    <w:p w14:paraId="7820169F" w14:textId="77777777" w:rsidR="00390C8E" w:rsidRDefault="00390C8E" w:rsidP="00390C8E">
      <w:pPr>
        <w:spacing w:line="480" w:lineRule="auto"/>
        <w:rPr>
          <w:rFonts w:asciiTheme="majorHAnsi" w:hAnsiTheme="majorHAnsi"/>
          <w:sz w:val="20"/>
          <w:szCs w:val="20"/>
        </w:rPr>
      </w:pPr>
    </w:p>
    <w:p w14:paraId="3D51AD6E" w14:textId="14D4179A" w:rsidR="003272E0" w:rsidRPr="00610DB6" w:rsidRDefault="003272E0" w:rsidP="00390C8E">
      <w:pPr>
        <w:spacing w:line="480" w:lineRule="auto"/>
        <w:rPr>
          <w:rFonts w:asciiTheme="majorHAnsi" w:hAnsiTheme="majorHAnsi"/>
          <w:sz w:val="20"/>
          <w:szCs w:val="20"/>
        </w:rPr>
      </w:pPr>
      <w:r w:rsidRPr="00610DB6">
        <w:rPr>
          <w:rFonts w:asciiTheme="majorHAnsi" w:hAnsiTheme="majorHAnsi"/>
          <w:sz w:val="20"/>
          <w:szCs w:val="20"/>
        </w:rPr>
        <w:t xml:space="preserve">Think this is a pipe dream? </w:t>
      </w:r>
      <w:r w:rsidR="00AC0540">
        <w:rPr>
          <w:rFonts w:asciiTheme="majorHAnsi" w:hAnsiTheme="majorHAnsi"/>
          <w:sz w:val="20"/>
          <w:szCs w:val="20"/>
        </w:rPr>
        <w:t xml:space="preserve">It’s not a dream, but a real plan developed by our nation’s urban forestry community. </w:t>
      </w:r>
      <w:r w:rsidRPr="00610DB6">
        <w:rPr>
          <w:rFonts w:asciiTheme="majorHAnsi" w:hAnsiTheme="majorHAnsi"/>
          <w:sz w:val="20"/>
          <w:szCs w:val="20"/>
        </w:rPr>
        <w:t xml:space="preserve">This vision is at the heart of the Ten-Year Urban Forestry Action Plan, just released by the National Urban and Community Forestry Advisory Council after 18 months of intensive planning and engagement. </w:t>
      </w:r>
    </w:p>
    <w:p w14:paraId="0210D02B" w14:textId="77777777" w:rsidR="00390C8E" w:rsidRDefault="00390C8E" w:rsidP="00610DB6">
      <w:pPr>
        <w:spacing w:line="480" w:lineRule="auto"/>
        <w:rPr>
          <w:rFonts w:asciiTheme="majorHAnsi" w:hAnsiTheme="majorHAnsi"/>
          <w:sz w:val="20"/>
          <w:szCs w:val="20"/>
        </w:rPr>
      </w:pPr>
    </w:p>
    <w:p w14:paraId="01772C1B" w14:textId="3143F90E" w:rsidR="003272E0" w:rsidRPr="00610DB6" w:rsidRDefault="003272E0" w:rsidP="00610DB6">
      <w:pPr>
        <w:spacing w:line="480" w:lineRule="auto"/>
        <w:rPr>
          <w:rFonts w:asciiTheme="majorHAnsi" w:hAnsiTheme="majorHAnsi"/>
          <w:sz w:val="20"/>
          <w:szCs w:val="20"/>
        </w:rPr>
      </w:pPr>
      <w:r w:rsidRPr="00610DB6">
        <w:rPr>
          <w:rFonts w:asciiTheme="majorHAnsi" w:hAnsiTheme="majorHAnsi"/>
          <w:sz w:val="20"/>
          <w:szCs w:val="20"/>
        </w:rPr>
        <w:t xml:space="preserve">The National Urban and Community Forestry Advisory Council (NUCFAC) is an appointed advisory council to the Secretary of Agriculture on urban forestry and related issues.  NUCFAC was created to bring together the wide variety of voices raised about a common concern: the present health and future </w:t>
      </w:r>
      <w:r w:rsidRPr="009962E0">
        <w:rPr>
          <w:rFonts w:asciiTheme="majorHAnsi" w:hAnsiTheme="majorHAnsi"/>
          <w:sz w:val="20"/>
          <w:szCs w:val="20"/>
        </w:rPr>
        <w:t>preservation of America’s urban forests</w:t>
      </w:r>
      <w:r w:rsidR="009469F5" w:rsidRPr="009962E0">
        <w:rPr>
          <w:rFonts w:asciiTheme="majorHAnsi" w:hAnsiTheme="majorHAnsi"/>
          <w:sz w:val="20"/>
          <w:szCs w:val="20"/>
        </w:rPr>
        <w:t xml:space="preserve"> that sustain our communities</w:t>
      </w:r>
      <w:r w:rsidRPr="009962E0">
        <w:rPr>
          <w:rFonts w:asciiTheme="majorHAnsi" w:hAnsiTheme="majorHAnsi"/>
          <w:sz w:val="20"/>
          <w:szCs w:val="20"/>
        </w:rPr>
        <w:t>. This</w:t>
      </w:r>
      <w:r w:rsidRPr="00610DB6">
        <w:rPr>
          <w:rFonts w:asciiTheme="majorHAnsi" w:hAnsiTheme="majorHAnsi"/>
          <w:sz w:val="20"/>
          <w:szCs w:val="20"/>
        </w:rPr>
        <w:t xml:space="preserve"> plan synthesizes the full spectrum of views that exist across the nation concerning </w:t>
      </w:r>
      <w:r w:rsidR="00AC0540">
        <w:rPr>
          <w:rFonts w:asciiTheme="majorHAnsi" w:hAnsiTheme="majorHAnsi"/>
          <w:sz w:val="20"/>
          <w:szCs w:val="20"/>
        </w:rPr>
        <w:t>urban forests, community health and well being, and</w:t>
      </w:r>
      <w:r w:rsidRPr="00610DB6">
        <w:rPr>
          <w:rFonts w:asciiTheme="majorHAnsi" w:hAnsiTheme="majorHAnsi"/>
          <w:sz w:val="20"/>
          <w:szCs w:val="20"/>
        </w:rPr>
        <w:t xml:space="preserve"> serves as a foundation for practical policy on urban forestry for the United States and its territories.  </w:t>
      </w:r>
    </w:p>
    <w:p w14:paraId="5A0EC594" w14:textId="77777777" w:rsidR="00390C8E" w:rsidRDefault="00390C8E" w:rsidP="00390C8E">
      <w:pPr>
        <w:spacing w:line="480" w:lineRule="auto"/>
        <w:rPr>
          <w:rFonts w:asciiTheme="majorHAnsi" w:hAnsiTheme="majorHAnsi"/>
          <w:sz w:val="20"/>
          <w:szCs w:val="20"/>
        </w:rPr>
      </w:pPr>
    </w:p>
    <w:p w14:paraId="6401C0C4" w14:textId="04EBAA07" w:rsidR="003272E0" w:rsidRPr="00610DB6" w:rsidRDefault="003272E0" w:rsidP="00390C8E">
      <w:pPr>
        <w:spacing w:line="480" w:lineRule="auto"/>
        <w:rPr>
          <w:rFonts w:asciiTheme="majorHAnsi" w:hAnsiTheme="majorHAnsi"/>
          <w:sz w:val="20"/>
          <w:szCs w:val="20"/>
        </w:rPr>
      </w:pPr>
      <w:r w:rsidRPr="00610DB6">
        <w:rPr>
          <w:rFonts w:asciiTheme="majorHAnsi" w:hAnsiTheme="majorHAnsi"/>
          <w:sz w:val="20"/>
          <w:szCs w:val="20"/>
        </w:rPr>
        <w:lastRenderedPageBreak/>
        <w:t>“Urban communities will continue to grow and grapple with development and the impacts of climate change will be felt more keenly in our daily lives</w:t>
      </w:r>
      <w:r w:rsidR="007F415E" w:rsidRPr="00610DB6">
        <w:rPr>
          <w:rFonts w:asciiTheme="majorHAnsi" w:hAnsiTheme="majorHAnsi"/>
          <w:sz w:val="20"/>
          <w:szCs w:val="20"/>
        </w:rPr>
        <w:t>,” said Liam Kavanagh, Chair of NUCFAC. “</w:t>
      </w:r>
      <w:r w:rsidRPr="00610DB6">
        <w:rPr>
          <w:rFonts w:asciiTheme="majorHAnsi" w:hAnsiTheme="majorHAnsi"/>
          <w:sz w:val="20"/>
          <w:szCs w:val="20"/>
        </w:rPr>
        <w:t xml:space="preserve">Urban forestry, and the full range of ecosystem services it encompasses, responds to those challenges with a unique set of resources and attributes that can make communities across the country more sustainable, </w:t>
      </w:r>
      <w:r w:rsidR="007F415E" w:rsidRPr="00610DB6">
        <w:rPr>
          <w:rFonts w:asciiTheme="majorHAnsi" w:hAnsiTheme="majorHAnsi"/>
          <w:sz w:val="20"/>
          <w:szCs w:val="20"/>
        </w:rPr>
        <w:t xml:space="preserve">resilient and equitable.” </w:t>
      </w:r>
    </w:p>
    <w:p w14:paraId="03BEB54F" w14:textId="77777777" w:rsidR="00390C8E" w:rsidRDefault="00390C8E" w:rsidP="00390C8E">
      <w:pPr>
        <w:spacing w:line="480" w:lineRule="auto"/>
        <w:rPr>
          <w:rFonts w:asciiTheme="majorHAnsi" w:hAnsiTheme="majorHAnsi"/>
          <w:sz w:val="20"/>
          <w:szCs w:val="20"/>
        </w:rPr>
      </w:pPr>
    </w:p>
    <w:p w14:paraId="51AF81FD" w14:textId="56DD5812" w:rsidR="003272E0" w:rsidRPr="00610DB6" w:rsidRDefault="003272E0" w:rsidP="00390C8E">
      <w:pPr>
        <w:spacing w:line="480" w:lineRule="auto"/>
        <w:rPr>
          <w:rFonts w:asciiTheme="majorHAnsi" w:hAnsiTheme="majorHAnsi"/>
          <w:sz w:val="20"/>
          <w:szCs w:val="20"/>
        </w:rPr>
      </w:pPr>
      <w:r w:rsidRPr="00610DB6">
        <w:rPr>
          <w:rFonts w:asciiTheme="majorHAnsi" w:hAnsiTheme="majorHAnsi"/>
          <w:sz w:val="20"/>
          <w:szCs w:val="20"/>
        </w:rPr>
        <w:t xml:space="preserve">The Plan provides specific goals, actions and recommendations for improving the status of urban and community forestry in the United States.  In addition, the Plan identifies research needs, messaging and communications needs, innovative funding, and collaborative opportunities for urban forestry initiatives.  Notably, this plan also serves as a framework for funding and recommendation priorities for the USDA Forest Service’s National Urban and Community Forestry program and the program’s National Challenge Cost Share Grants.  This Plan is to be used by the urban forestry community including </w:t>
      </w:r>
      <w:r w:rsidR="00AC0540">
        <w:rPr>
          <w:rFonts w:asciiTheme="majorHAnsi" w:hAnsiTheme="majorHAnsi"/>
          <w:sz w:val="20"/>
          <w:szCs w:val="20"/>
        </w:rPr>
        <w:t xml:space="preserve">but not limited to </w:t>
      </w:r>
      <w:r w:rsidRPr="00610DB6">
        <w:rPr>
          <w:rFonts w:asciiTheme="majorHAnsi" w:hAnsiTheme="majorHAnsi"/>
          <w:sz w:val="20"/>
          <w:szCs w:val="20"/>
        </w:rPr>
        <w:t xml:space="preserve">the fields of environmental health, </w:t>
      </w:r>
      <w:r w:rsidR="00AC0540">
        <w:rPr>
          <w:rFonts w:asciiTheme="majorHAnsi" w:hAnsiTheme="majorHAnsi"/>
          <w:sz w:val="20"/>
          <w:szCs w:val="20"/>
        </w:rPr>
        <w:t xml:space="preserve">community health and wellness, </w:t>
      </w:r>
      <w:r w:rsidRPr="00610DB6">
        <w:rPr>
          <w:rFonts w:asciiTheme="majorHAnsi" w:hAnsiTheme="majorHAnsi"/>
          <w:sz w:val="20"/>
          <w:szCs w:val="20"/>
        </w:rPr>
        <w:t xml:space="preserve">forest health, urban planning and urban design, stewardship and community building, and community resilience and engineering.  </w:t>
      </w:r>
    </w:p>
    <w:p w14:paraId="463E4974" w14:textId="77777777" w:rsidR="00390C8E" w:rsidRDefault="00390C8E" w:rsidP="00390C8E">
      <w:pPr>
        <w:spacing w:line="480" w:lineRule="auto"/>
        <w:rPr>
          <w:rFonts w:asciiTheme="majorHAnsi" w:hAnsiTheme="majorHAnsi"/>
          <w:sz w:val="20"/>
          <w:szCs w:val="20"/>
        </w:rPr>
      </w:pPr>
    </w:p>
    <w:p w14:paraId="551AB56E" w14:textId="1311A3F8" w:rsidR="003272E0" w:rsidRPr="00610DB6" w:rsidRDefault="003272E0" w:rsidP="00390C8E">
      <w:pPr>
        <w:spacing w:line="480" w:lineRule="auto"/>
        <w:rPr>
          <w:rFonts w:asciiTheme="majorHAnsi" w:hAnsiTheme="majorHAnsi"/>
          <w:sz w:val="20"/>
          <w:szCs w:val="20"/>
        </w:rPr>
      </w:pPr>
      <w:r w:rsidRPr="00610DB6">
        <w:rPr>
          <w:rFonts w:asciiTheme="majorHAnsi" w:hAnsiTheme="majorHAnsi"/>
          <w:sz w:val="20"/>
          <w:szCs w:val="20"/>
        </w:rPr>
        <w:t>The recommendations for improving urban and community forestry constitute the majority of the Plan and is organized into seven goals; Planning; Human Health; Diversity, Equity and Leadership; Environmental Health; Management; Funding; and Education and Awareness.   Each goal is accompanied with its own actions, sub actions and targets for benchmarking progress.  The urban forestry community, including the Forest Service and other applicable Federal agencies, will be able to partner to implement the Action Plan as a guide to implement and expand urban and community forestry for the n</w:t>
      </w:r>
      <w:r w:rsidR="00610DB6">
        <w:rPr>
          <w:rFonts w:asciiTheme="majorHAnsi" w:hAnsiTheme="majorHAnsi"/>
          <w:sz w:val="20"/>
          <w:szCs w:val="20"/>
        </w:rPr>
        <w:t xml:space="preserve">ext ten years (2016-2026). </w:t>
      </w:r>
    </w:p>
    <w:p w14:paraId="5E94B1FE" w14:textId="77777777" w:rsidR="00390C8E" w:rsidRDefault="00390C8E" w:rsidP="00390C8E">
      <w:pPr>
        <w:spacing w:line="480" w:lineRule="auto"/>
        <w:rPr>
          <w:rFonts w:asciiTheme="majorHAnsi" w:hAnsiTheme="majorHAnsi"/>
          <w:sz w:val="20"/>
          <w:szCs w:val="20"/>
        </w:rPr>
      </w:pPr>
    </w:p>
    <w:p w14:paraId="6394AD72" w14:textId="4D222075" w:rsidR="003272E0" w:rsidRDefault="003272E0" w:rsidP="00390C8E">
      <w:pPr>
        <w:spacing w:line="480" w:lineRule="auto"/>
        <w:rPr>
          <w:rFonts w:asciiTheme="majorHAnsi" w:hAnsiTheme="majorHAnsi"/>
          <w:sz w:val="20"/>
          <w:szCs w:val="20"/>
        </w:rPr>
      </w:pPr>
      <w:r w:rsidRPr="00610DB6">
        <w:rPr>
          <w:rFonts w:asciiTheme="majorHAnsi" w:hAnsiTheme="majorHAnsi"/>
          <w:sz w:val="20"/>
          <w:szCs w:val="20"/>
        </w:rPr>
        <w:t xml:space="preserve">You can find this Action Plan online at </w:t>
      </w:r>
      <w:r w:rsidR="009962E0">
        <w:rPr>
          <w:rFonts w:asciiTheme="majorHAnsi" w:hAnsiTheme="majorHAnsi"/>
          <w:sz w:val="20"/>
          <w:szCs w:val="20"/>
        </w:rPr>
        <w:t>the USDA National Urban and Community Forestry website (</w:t>
      </w:r>
      <w:hyperlink r:id="rId13" w:history="1">
        <w:r w:rsidR="009962E0" w:rsidRPr="00C97F03">
          <w:rPr>
            <w:rStyle w:val="Hyperlink"/>
            <w:rFonts w:asciiTheme="majorHAnsi" w:hAnsiTheme="majorHAnsi"/>
            <w:sz w:val="20"/>
            <w:szCs w:val="20"/>
          </w:rPr>
          <w:t>http://www.fs.fed.us/ucf/nucfac.shtml</w:t>
        </w:r>
      </w:hyperlink>
      <w:r w:rsidR="009962E0">
        <w:rPr>
          <w:rFonts w:asciiTheme="majorHAnsi" w:hAnsiTheme="majorHAnsi"/>
          <w:sz w:val="20"/>
          <w:szCs w:val="20"/>
        </w:rPr>
        <w:t xml:space="preserve">). </w:t>
      </w:r>
      <w:r w:rsidRPr="00610DB6">
        <w:rPr>
          <w:rFonts w:asciiTheme="majorHAnsi" w:hAnsiTheme="majorHAnsi"/>
          <w:sz w:val="20"/>
          <w:szCs w:val="20"/>
        </w:rPr>
        <w:t xml:space="preserve">If you are interested in helping to implement this plan you can 1) </w:t>
      </w:r>
      <w:r w:rsidR="00AC0540">
        <w:rPr>
          <w:rFonts w:asciiTheme="majorHAnsi" w:hAnsiTheme="majorHAnsi"/>
          <w:sz w:val="20"/>
          <w:szCs w:val="20"/>
        </w:rPr>
        <w:t xml:space="preserve">participate in </w:t>
      </w:r>
      <w:r w:rsidRPr="00610DB6">
        <w:rPr>
          <w:rFonts w:asciiTheme="majorHAnsi" w:hAnsiTheme="majorHAnsi"/>
          <w:sz w:val="20"/>
          <w:szCs w:val="20"/>
        </w:rPr>
        <w:t xml:space="preserve">USDA Forest Service </w:t>
      </w:r>
      <w:r w:rsidR="007F415E" w:rsidRPr="00610DB6">
        <w:rPr>
          <w:rFonts w:asciiTheme="majorHAnsi" w:hAnsiTheme="majorHAnsi"/>
          <w:sz w:val="20"/>
          <w:szCs w:val="20"/>
        </w:rPr>
        <w:t xml:space="preserve">Urban and Community Forestry Challenge Cost Share </w:t>
      </w:r>
      <w:r w:rsidRPr="00610DB6">
        <w:rPr>
          <w:rFonts w:asciiTheme="majorHAnsi" w:hAnsiTheme="majorHAnsi"/>
          <w:sz w:val="20"/>
          <w:szCs w:val="20"/>
        </w:rPr>
        <w:t xml:space="preserve">grant, 2) share with NUCFAC the goals and strategies you are currently working on, 3) check the NUCFAC website to learn about annual </w:t>
      </w:r>
      <w:r w:rsidRPr="00610DB6">
        <w:rPr>
          <w:rFonts w:asciiTheme="majorHAnsi" w:hAnsiTheme="majorHAnsi"/>
          <w:sz w:val="20"/>
          <w:szCs w:val="20"/>
        </w:rPr>
        <w:lastRenderedPageBreak/>
        <w:t xml:space="preserve">priorities and Plan updates, 4) join your community’s urban forestry network (local government, private practitioners, non-profits, and grassroots activists) or 5) contact </w:t>
      </w:r>
      <w:r w:rsidR="00996D02">
        <w:rPr>
          <w:rFonts w:asciiTheme="majorHAnsi" w:hAnsiTheme="majorHAnsi"/>
          <w:sz w:val="20"/>
          <w:szCs w:val="20"/>
        </w:rPr>
        <w:t>Nancy Stremple</w:t>
      </w:r>
      <w:proofErr w:type="gramStart"/>
      <w:r w:rsidR="00996D02">
        <w:rPr>
          <w:rFonts w:asciiTheme="majorHAnsi" w:hAnsiTheme="majorHAnsi"/>
          <w:sz w:val="20"/>
          <w:szCs w:val="20"/>
        </w:rPr>
        <w:t>,  Executive</w:t>
      </w:r>
      <w:proofErr w:type="gramEnd"/>
      <w:r w:rsidR="00996D02">
        <w:rPr>
          <w:rFonts w:asciiTheme="majorHAnsi" w:hAnsiTheme="majorHAnsi"/>
          <w:sz w:val="20"/>
          <w:szCs w:val="20"/>
        </w:rPr>
        <w:t xml:space="preserve"> Staff to NUCFAC,</w:t>
      </w:r>
      <w:r w:rsidRPr="00610DB6">
        <w:rPr>
          <w:rFonts w:asciiTheme="majorHAnsi" w:hAnsiTheme="majorHAnsi"/>
          <w:sz w:val="20"/>
          <w:szCs w:val="20"/>
        </w:rPr>
        <w:t xml:space="preserve"> if you have ideas about how to implement this plan </w:t>
      </w:r>
      <w:r w:rsidR="00C53684">
        <w:rPr>
          <w:rFonts w:asciiTheme="majorHAnsi" w:hAnsiTheme="majorHAnsi"/>
          <w:sz w:val="20"/>
          <w:szCs w:val="20"/>
        </w:rPr>
        <w:t xml:space="preserve">located </w:t>
      </w:r>
      <w:r w:rsidRPr="00610DB6">
        <w:rPr>
          <w:rFonts w:asciiTheme="majorHAnsi" w:hAnsiTheme="majorHAnsi"/>
          <w:sz w:val="20"/>
          <w:szCs w:val="20"/>
        </w:rPr>
        <w:t xml:space="preserve">at this website: </w:t>
      </w:r>
      <w:hyperlink r:id="rId14" w:history="1">
        <w:r w:rsidRPr="00610DB6">
          <w:rPr>
            <w:rFonts w:asciiTheme="majorHAnsi" w:hAnsiTheme="majorHAnsi"/>
            <w:sz w:val="20"/>
            <w:szCs w:val="20"/>
          </w:rPr>
          <w:t>www.fs.fed.us/ucf/nucfac.shtml</w:t>
        </w:r>
      </w:hyperlink>
    </w:p>
    <w:p w14:paraId="59CED763" w14:textId="3BC807A9" w:rsidR="003272E0" w:rsidRDefault="00390C8E" w:rsidP="00390C8E">
      <w:pPr>
        <w:spacing w:line="480" w:lineRule="auto"/>
        <w:jc w:val="center"/>
        <w:rPr>
          <w:rFonts w:asciiTheme="majorHAnsi" w:hAnsiTheme="majorHAnsi"/>
          <w:sz w:val="20"/>
          <w:szCs w:val="20"/>
        </w:rPr>
      </w:pPr>
      <w:r>
        <w:rPr>
          <w:rFonts w:asciiTheme="majorHAnsi" w:hAnsiTheme="majorHAnsi"/>
          <w:sz w:val="20"/>
          <w:szCs w:val="20"/>
        </w:rPr>
        <w:t>###</w:t>
      </w:r>
    </w:p>
    <w:p w14:paraId="0E931637" w14:textId="77777777" w:rsidR="00390C8E" w:rsidRPr="00610DB6" w:rsidRDefault="00390C8E" w:rsidP="00390C8E">
      <w:pPr>
        <w:spacing w:line="480" w:lineRule="auto"/>
        <w:jc w:val="center"/>
        <w:rPr>
          <w:rFonts w:asciiTheme="majorHAnsi" w:hAnsiTheme="majorHAnsi"/>
          <w:sz w:val="20"/>
          <w:szCs w:val="20"/>
        </w:rPr>
      </w:pPr>
    </w:p>
    <w:p w14:paraId="7C35F004" w14:textId="3465320D" w:rsidR="00554119" w:rsidRPr="00610DB6" w:rsidRDefault="003272E0" w:rsidP="00610DB6">
      <w:pPr>
        <w:spacing w:line="480" w:lineRule="auto"/>
        <w:rPr>
          <w:rFonts w:asciiTheme="majorHAnsi" w:hAnsiTheme="majorHAnsi"/>
          <w:sz w:val="20"/>
          <w:szCs w:val="20"/>
        </w:rPr>
      </w:pPr>
      <w:r w:rsidRPr="00610DB6">
        <w:rPr>
          <w:rFonts w:asciiTheme="majorHAnsi" w:hAnsiTheme="majorHAnsi"/>
          <w:sz w:val="20"/>
          <w:szCs w:val="20"/>
        </w:rPr>
        <w:t>F</w:t>
      </w:r>
      <w:r w:rsidR="00554119" w:rsidRPr="00610DB6">
        <w:rPr>
          <w:rFonts w:asciiTheme="majorHAnsi" w:hAnsiTheme="majorHAnsi"/>
          <w:sz w:val="20"/>
          <w:szCs w:val="20"/>
        </w:rPr>
        <w:t xml:space="preserve">or further information </w:t>
      </w:r>
      <w:r w:rsidR="00390C8E">
        <w:rPr>
          <w:rFonts w:asciiTheme="majorHAnsi" w:hAnsiTheme="majorHAnsi"/>
          <w:sz w:val="20"/>
          <w:szCs w:val="20"/>
        </w:rPr>
        <w:t xml:space="preserve">about this report, </w:t>
      </w:r>
      <w:r w:rsidR="00554119" w:rsidRPr="00610DB6">
        <w:rPr>
          <w:rFonts w:asciiTheme="majorHAnsi" w:hAnsiTheme="majorHAnsi"/>
          <w:sz w:val="20"/>
          <w:szCs w:val="20"/>
        </w:rPr>
        <w:t xml:space="preserve">contact Nancy </w:t>
      </w:r>
      <w:r w:rsidR="0060585F" w:rsidRPr="00610DB6">
        <w:rPr>
          <w:rFonts w:asciiTheme="majorHAnsi" w:hAnsiTheme="majorHAnsi"/>
          <w:sz w:val="20"/>
          <w:szCs w:val="20"/>
        </w:rPr>
        <w:t>Stremple</w:t>
      </w:r>
      <w:r w:rsidR="002E3D2E">
        <w:rPr>
          <w:rFonts w:asciiTheme="majorHAnsi" w:hAnsiTheme="majorHAnsi"/>
          <w:sz w:val="20"/>
          <w:szCs w:val="20"/>
        </w:rPr>
        <w:t>,</w:t>
      </w:r>
      <w:r w:rsidR="00996D02">
        <w:rPr>
          <w:rFonts w:asciiTheme="majorHAnsi" w:hAnsiTheme="majorHAnsi"/>
          <w:sz w:val="20"/>
          <w:szCs w:val="20"/>
        </w:rPr>
        <w:t xml:space="preserve"> </w:t>
      </w:r>
      <w:r w:rsidR="00AC0540">
        <w:rPr>
          <w:rFonts w:asciiTheme="majorHAnsi" w:hAnsiTheme="majorHAnsi"/>
          <w:sz w:val="20"/>
          <w:szCs w:val="20"/>
        </w:rPr>
        <w:t xml:space="preserve">Executive Staff to the NUCFAC, USDA </w:t>
      </w:r>
      <w:r w:rsidRPr="00610DB6">
        <w:rPr>
          <w:rFonts w:asciiTheme="majorHAnsi" w:hAnsiTheme="majorHAnsi"/>
          <w:sz w:val="20"/>
          <w:szCs w:val="20"/>
        </w:rPr>
        <w:t>Forest Service</w:t>
      </w:r>
      <w:r w:rsidR="00AC0540">
        <w:rPr>
          <w:rFonts w:asciiTheme="majorHAnsi" w:hAnsiTheme="majorHAnsi"/>
          <w:sz w:val="20"/>
          <w:szCs w:val="20"/>
        </w:rPr>
        <w:t>,</w:t>
      </w:r>
      <w:r w:rsidR="00390C8E">
        <w:rPr>
          <w:rFonts w:asciiTheme="majorHAnsi" w:hAnsiTheme="majorHAnsi"/>
          <w:sz w:val="20"/>
          <w:szCs w:val="20"/>
        </w:rPr>
        <w:t xml:space="preserve"> at</w:t>
      </w:r>
      <w:r w:rsidR="007F415E" w:rsidRPr="00610DB6">
        <w:rPr>
          <w:rFonts w:asciiTheme="majorHAnsi" w:hAnsiTheme="majorHAnsi"/>
          <w:sz w:val="20"/>
          <w:szCs w:val="20"/>
        </w:rPr>
        <w:t xml:space="preserve"> </w:t>
      </w:r>
      <w:hyperlink r:id="rId15" w:history="1">
        <w:r w:rsidR="00390C8E" w:rsidRPr="00C97F03">
          <w:rPr>
            <w:rStyle w:val="Hyperlink"/>
            <w:rFonts w:asciiTheme="majorHAnsi" w:hAnsiTheme="majorHAnsi"/>
            <w:sz w:val="20"/>
            <w:szCs w:val="20"/>
          </w:rPr>
          <w:t>nstremple@fs.fed.us</w:t>
        </w:r>
      </w:hyperlink>
      <w:proofErr w:type="gramStart"/>
      <w:r w:rsidR="00390C8E">
        <w:rPr>
          <w:rFonts w:asciiTheme="majorHAnsi" w:hAnsiTheme="majorHAnsi"/>
          <w:sz w:val="20"/>
          <w:szCs w:val="20"/>
        </w:rPr>
        <w:t>;</w:t>
      </w:r>
      <w:proofErr w:type="gramEnd"/>
      <w:r w:rsidR="00390C8E">
        <w:rPr>
          <w:rFonts w:asciiTheme="majorHAnsi" w:hAnsiTheme="majorHAnsi"/>
          <w:sz w:val="20"/>
          <w:szCs w:val="20"/>
        </w:rPr>
        <w:t xml:space="preserve"> </w:t>
      </w:r>
    </w:p>
    <w:p w14:paraId="2EB91551" w14:textId="77777777" w:rsidR="0060585F" w:rsidRPr="00610DB6" w:rsidRDefault="0060585F" w:rsidP="00610DB6">
      <w:pPr>
        <w:spacing w:line="480" w:lineRule="auto"/>
        <w:rPr>
          <w:rFonts w:asciiTheme="majorHAnsi" w:hAnsiTheme="majorHAnsi"/>
          <w:sz w:val="20"/>
          <w:szCs w:val="20"/>
        </w:rPr>
      </w:pPr>
    </w:p>
    <w:sectPr w:rsidR="0060585F" w:rsidRPr="00610DB6" w:rsidSect="00E4168A">
      <w:type w:val="continuous"/>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E73FE" w14:textId="77777777" w:rsidR="00E4168A" w:rsidRDefault="00E4168A" w:rsidP="00E4168A">
      <w:r>
        <w:separator/>
      </w:r>
    </w:p>
  </w:endnote>
  <w:endnote w:type="continuationSeparator" w:id="0">
    <w:p w14:paraId="17C81774" w14:textId="77777777" w:rsidR="00E4168A" w:rsidRDefault="00E4168A" w:rsidP="00E41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ato-Regular">
    <w:altName w:val="Cambria"/>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BB177" w14:textId="77777777" w:rsidR="00E4168A" w:rsidRDefault="00E4168A" w:rsidP="00A023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E3867F" w14:textId="77777777" w:rsidR="00E4168A" w:rsidRDefault="00E4168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345FD" w14:textId="77777777" w:rsidR="00E4168A" w:rsidRDefault="00E4168A" w:rsidP="00A023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34D0F5D" w14:textId="77777777" w:rsidR="00E4168A" w:rsidRDefault="00E4168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F6B31" w14:textId="77777777" w:rsidR="00E4168A" w:rsidRDefault="00E4168A" w:rsidP="00E4168A">
      <w:r>
        <w:separator/>
      </w:r>
    </w:p>
  </w:footnote>
  <w:footnote w:type="continuationSeparator" w:id="0">
    <w:p w14:paraId="4D4C386D" w14:textId="77777777" w:rsidR="00E4168A" w:rsidRDefault="00E4168A" w:rsidP="00E416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91B90" w14:textId="77777777" w:rsidR="00E4168A" w:rsidRDefault="00E4168A" w:rsidP="00E4168A">
    <w:pPr>
      <w:pStyle w:val="Header"/>
      <w:jc w:val="center"/>
    </w:pPr>
    <w:r>
      <w:t xml:space="preserve">Draft news release for your adaptation and use in distributing the </w:t>
    </w:r>
  </w:p>
  <w:p w14:paraId="06304FB9" w14:textId="68D358B9" w:rsidR="00E4168A" w:rsidRDefault="00E4168A" w:rsidP="00E4168A">
    <w:pPr>
      <w:pStyle w:val="Header"/>
      <w:jc w:val="center"/>
    </w:pPr>
    <w:r>
      <w:t>Ten-Year Action Plan to your colleagues and constituencies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47339" w14:textId="77777777" w:rsidR="00E4168A" w:rsidRDefault="00E4168A" w:rsidP="00E4168A">
    <w:pPr>
      <w:pStyle w:val="Header"/>
      <w:jc w:val="center"/>
    </w:pPr>
    <w:r>
      <w:t xml:space="preserve">Draft news release for your adaptation and use in distributing the </w:t>
    </w:r>
  </w:p>
  <w:p w14:paraId="3E7CC057" w14:textId="3CCAA180" w:rsidR="00E4168A" w:rsidRDefault="00E4168A" w:rsidP="00E4168A">
    <w:pPr>
      <w:pStyle w:val="Header"/>
      <w:jc w:val="center"/>
    </w:pPr>
    <w:r>
      <w:t>Ten-Year Action Plan to your colleagues and constituencies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C28"/>
    <w:rsid w:val="000E1472"/>
    <w:rsid w:val="0018423E"/>
    <w:rsid w:val="001C386E"/>
    <w:rsid w:val="002A0E1A"/>
    <w:rsid w:val="002E3D2E"/>
    <w:rsid w:val="003272E0"/>
    <w:rsid w:val="00390C8E"/>
    <w:rsid w:val="003D6776"/>
    <w:rsid w:val="00431F46"/>
    <w:rsid w:val="00554119"/>
    <w:rsid w:val="0060585F"/>
    <w:rsid w:val="00610DB6"/>
    <w:rsid w:val="006B6BEB"/>
    <w:rsid w:val="007F415E"/>
    <w:rsid w:val="00890173"/>
    <w:rsid w:val="008902E9"/>
    <w:rsid w:val="009469F5"/>
    <w:rsid w:val="00972597"/>
    <w:rsid w:val="009962E0"/>
    <w:rsid w:val="00996D02"/>
    <w:rsid w:val="00AC0540"/>
    <w:rsid w:val="00AE3E98"/>
    <w:rsid w:val="00C16F31"/>
    <w:rsid w:val="00C53684"/>
    <w:rsid w:val="00D24CF9"/>
    <w:rsid w:val="00E4168A"/>
    <w:rsid w:val="00EF0C28"/>
    <w:rsid w:val="00F3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440E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0585F"/>
  </w:style>
  <w:style w:type="paragraph" w:customStyle="1" w:styleId="CONTENT">
    <w:name w:val="CONTENT"/>
    <w:basedOn w:val="Normal"/>
    <w:uiPriority w:val="99"/>
    <w:rsid w:val="00C16F31"/>
    <w:pPr>
      <w:widowControl w:val="0"/>
      <w:suppressAutoHyphens/>
      <w:autoSpaceDE w:val="0"/>
      <w:autoSpaceDN w:val="0"/>
      <w:adjustRightInd w:val="0"/>
      <w:spacing w:after="227" w:line="239" w:lineRule="atLeast"/>
      <w:jc w:val="both"/>
      <w:textAlignment w:val="center"/>
    </w:pPr>
    <w:rPr>
      <w:rFonts w:ascii="Lato-Regular" w:hAnsi="Lato-Regular" w:cs="Lato-Regular"/>
      <w:color w:val="000000"/>
      <w:sz w:val="18"/>
      <w:szCs w:val="18"/>
    </w:rPr>
  </w:style>
  <w:style w:type="character" w:styleId="Hyperlink">
    <w:name w:val="Hyperlink"/>
    <w:basedOn w:val="DefaultParagraphFont"/>
    <w:uiPriority w:val="99"/>
    <w:unhideWhenUsed/>
    <w:rsid w:val="003272E0"/>
    <w:rPr>
      <w:color w:val="0000FF" w:themeColor="hyperlink"/>
      <w:u w:val="single"/>
    </w:rPr>
  </w:style>
  <w:style w:type="character" w:styleId="CommentReference">
    <w:name w:val="annotation reference"/>
    <w:basedOn w:val="DefaultParagraphFont"/>
    <w:uiPriority w:val="99"/>
    <w:semiHidden/>
    <w:unhideWhenUsed/>
    <w:rsid w:val="003272E0"/>
    <w:rPr>
      <w:sz w:val="18"/>
      <w:szCs w:val="18"/>
    </w:rPr>
  </w:style>
  <w:style w:type="paragraph" w:styleId="CommentText">
    <w:name w:val="annotation text"/>
    <w:basedOn w:val="Normal"/>
    <w:link w:val="CommentTextChar"/>
    <w:uiPriority w:val="99"/>
    <w:semiHidden/>
    <w:unhideWhenUsed/>
    <w:rsid w:val="003272E0"/>
  </w:style>
  <w:style w:type="character" w:customStyle="1" w:styleId="CommentTextChar">
    <w:name w:val="Comment Text Char"/>
    <w:basedOn w:val="DefaultParagraphFont"/>
    <w:link w:val="CommentText"/>
    <w:uiPriority w:val="99"/>
    <w:semiHidden/>
    <w:rsid w:val="003272E0"/>
  </w:style>
  <w:style w:type="paragraph" w:styleId="NormalWeb">
    <w:name w:val="Normal (Web)"/>
    <w:basedOn w:val="Normal"/>
    <w:uiPriority w:val="99"/>
    <w:semiHidden/>
    <w:unhideWhenUsed/>
    <w:rsid w:val="003272E0"/>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3272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72E0"/>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2E3D2E"/>
    <w:rPr>
      <w:b/>
      <w:bCs/>
      <w:sz w:val="20"/>
      <w:szCs w:val="20"/>
    </w:rPr>
  </w:style>
  <w:style w:type="character" w:customStyle="1" w:styleId="CommentSubjectChar">
    <w:name w:val="Comment Subject Char"/>
    <w:basedOn w:val="CommentTextChar"/>
    <w:link w:val="CommentSubject"/>
    <w:uiPriority w:val="99"/>
    <w:semiHidden/>
    <w:rsid w:val="002E3D2E"/>
    <w:rPr>
      <w:b/>
      <w:bCs/>
      <w:sz w:val="20"/>
      <w:szCs w:val="20"/>
    </w:rPr>
  </w:style>
  <w:style w:type="paragraph" w:styleId="Header">
    <w:name w:val="header"/>
    <w:basedOn w:val="Normal"/>
    <w:link w:val="HeaderChar"/>
    <w:uiPriority w:val="99"/>
    <w:unhideWhenUsed/>
    <w:rsid w:val="00E4168A"/>
    <w:pPr>
      <w:tabs>
        <w:tab w:val="center" w:pos="4320"/>
        <w:tab w:val="right" w:pos="8640"/>
      </w:tabs>
    </w:pPr>
  </w:style>
  <w:style w:type="character" w:customStyle="1" w:styleId="HeaderChar">
    <w:name w:val="Header Char"/>
    <w:basedOn w:val="DefaultParagraphFont"/>
    <w:link w:val="Header"/>
    <w:uiPriority w:val="99"/>
    <w:rsid w:val="00E4168A"/>
  </w:style>
  <w:style w:type="paragraph" w:styleId="Footer">
    <w:name w:val="footer"/>
    <w:basedOn w:val="Normal"/>
    <w:link w:val="FooterChar"/>
    <w:uiPriority w:val="99"/>
    <w:unhideWhenUsed/>
    <w:rsid w:val="00E4168A"/>
    <w:pPr>
      <w:tabs>
        <w:tab w:val="center" w:pos="4320"/>
        <w:tab w:val="right" w:pos="8640"/>
      </w:tabs>
    </w:pPr>
  </w:style>
  <w:style w:type="character" w:customStyle="1" w:styleId="FooterChar">
    <w:name w:val="Footer Char"/>
    <w:basedOn w:val="DefaultParagraphFont"/>
    <w:link w:val="Footer"/>
    <w:uiPriority w:val="99"/>
    <w:rsid w:val="00E4168A"/>
  </w:style>
  <w:style w:type="character" w:styleId="PageNumber">
    <w:name w:val="page number"/>
    <w:basedOn w:val="DefaultParagraphFont"/>
    <w:uiPriority w:val="99"/>
    <w:semiHidden/>
    <w:unhideWhenUsed/>
    <w:rsid w:val="00E4168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0585F"/>
  </w:style>
  <w:style w:type="paragraph" w:customStyle="1" w:styleId="CONTENT">
    <w:name w:val="CONTENT"/>
    <w:basedOn w:val="Normal"/>
    <w:uiPriority w:val="99"/>
    <w:rsid w:val="00C16F31"/>
    <w:pPr>
      <w:widowControl w:val="0"/>
      <w:suppressAutoHyphens/>
      <w:autoSpaceDE w:val="0"/>
      <w:autoSpaceDN w:val="0"/>
      <w:adjustRightInd w:val="0"/>
      <w:spacing w:after="227" w:line="239" w:lineRule="atLeast"/>
      <w:jc w:val="both"/>
      <w:textAlignment w:val="center"/>
    </w:pPr>
    <w:rPr>
      <w:rFonts w:ascii="Lato-Regular" w:hAnsi="Lato-Regular" w:cs="Lato-Regular"/>
      <w:color w:val="000000"/>
      <w:sz w:val="18"/>
      <w:szCs w:val="18"/>
    </w:rPr>
  </w:style>
  <w:style w:type="character" w:styleId="Hyperlink">
    <w:name w:val="Hyperlink"/>
    <w:basedOn w:val="DefaultParagraphFont"/>
    <w:uiPriority w:val="99"/>
    <w:unhideWhenUsed/>
    <w:rsid w:val="003272E0"/>
    <w:rPr>
      <w:color w:val="0000FF" w:themeColor="hyperlink"/>
      <w:u w:val="single"/>
    </w:rPr>
  </w:style>
  <w:style w:type="character" w:styleId="CommentReference">
    <w:name w:val="annotation reference"/>
    <w:basedOn w:val="DefaultParagraphFont"/>
    <w:uiPriority w:val="99"/>
    <w:semiHidden/>
    <w:unhideWhenUsed/>
    <w:rsid w:val="003272E0"/>
    <w:rPr>
      <w:sz w:val="18"/>
      <w:szCs w:val="18"/>
    </w:rPr>
  </w:style>
  <w:style w:type="paragraph" w:styleId="CommentText">
    <w:name w:val="annotation text"/>
    <w:basedOn w:val="Normal"/>
    <w:link w:val="CommentTextChar"/>
    <w:uiPriority w:val="99"/>
    <w:semiHidden/>
    <w:unhideWhenUsed/>
    <w:rsid w:val="003272E0"/>
  </w:style>
  <w:style w:type="character" w:customStyle="1" w:styleId="CommentTextChar">
    <w:name w:val="Comment Text Char"/>
    <w:basedOn w:val="DefaultParagraphFont"/>
    <w:link w:val="CommentText"/>
    <w:uiPriority w:val="99"/>
    <w:semiHidden/>
    <w:rsid w:val="003272E0"/>
  </w:style>
  <w:style w:type="paragraph" w:styleId="NormalWeb">
    <w:name w:val="Normal (Web)"/>
    <w:basedOn w:val="Normal"/>
    <w:uiPriority w:val="99"/>
    <w:semiHidden/>
    <w:unhideWhenUsed/>
    <w:rsid w:val="003272E0"/>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3272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72E0"/>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2E3D2E"/>
    <w:rPr>
      <w:b/>
      <w:bCs/>
      <w:sz w:val="20"/>
      <w:szCs w:val="20"/>
    </w:rPr>
  </w:style>
  <w:style w:type="character" w:customStyle="1" w:styleId="CommentSubjectChar">
    <w:name w:val="Comment Subject Char"/>
    <w:basedOn w:val="CommentTextChar"/>
    <w:link w:val="CommentSubject"/>
    <w:uiPriority w:val="99"/>
    <w:semiHidden/>
    <w:rsid w:val="002E3D2E"/>
    <w:rPr>
      <w:b/>
      <w:bCs/>
      <w:sz w:val="20"/>
      <w:szCs w:val="20"/>
    </w:rPr>
  </w:style>
  <w:style w:type="paragraph" w:styleId="Header">
    <w:name w:val="header"/>
    <w:basedOn w:val="Normal"/>
    <w:link w:val="HeaderChar"/>
    <w:uiPriority w:val="99"/>
    <w:unhideWhenUsed/>
    <w:rsid w:val="00E4168A"/>
    <w:pPr>
      <w:tabs>
        <w:tab w:val="center" w:pos="4320"/>
        <w:tab w:val="right" w:pos="8640"/>
      </w:tabs>
    </w:pPr>
  </w:style>
  <w:style w:type="character" w:customStyle="1" w:styleId="HeaderChar">
    <w:name w:val="Header Char"/>
    <w:basedOn w:val="DefaultParagraphFont"/>
    <w:link w:val="Header"/>
    <w:uiPriority w:val="99"/>
    <w:rsid w:val="00E4168A"/>
  </w:style>
  <w:style w:type="paragraph" w:styleId="Footer">
    <w:name w:val="footer"/>
    <w:basedOn w:val="Normal"/>
    <w:link w:val="FooterChar"/>
    <w:uiPriority w:val="99"/>
    <w:unhideWhenUsed/>
    <w:rsid w:val="00E4168A"/>
    <w:pPr>
      <w:tabs>
        <w:tab w:val="center" w:pos="4320"/>
        <w:tab w:val="right" w:pos="8640"/>
      </w:tabs>
    </w:pPr>
  </w:style>
  <w:style w:type="character" w:customStyle="1" w:styleId="FooterChar">
    <w:name w:val="Footer Char"/>
    <w:basedOn w:val="DefaultParagraphFont"/>
    <w:link w:val="Footer"/>
    <w:uiPriority w:val="99"/>
    <w:rsid w:val="00E4168A"/>
  </w:style>
  <w:style w:type="character" w:styleId="PageNumber">
    <w:name w:val="page number"/>
    <w:basedOn w:val="DefaultParagraphFont"/>
    <w:uiPriority w:val="99"/>
    <w:semiHidden/>
    <w:unhideWhenUsed/>
    <w:rsid w:val="00E41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046553">
      <w:bodyDiv w:val="1"/>
      <w:marLeft w:val="0"/>
      <w:marRight w:val="0"/>
      <w:marTop w:val="0"/>
      <w:marBottom w:val="0"/>
      <w:divBdr>
        <w:top w:val="none" w:sz="0" w:space="0" w:color="auto"/>
        <w:left w:val="none" w:sz="0" w:space="0" w:color="auto"/>
        <w:bottom w:val="none" w:sz="0" w:space="0" w:color="auto"/>
        <w:right w:val="none" w:sz="0" w:space="0" w:color="auto"/>
      </w:divBdr>
      <w:divsChild>
        <w:div w:id="1370566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672182">
              <w:marLeft w:val="0"/>
              <w:marRight w:val="0"/>
              <w:marTop w:val="0"/>
              <w:marBottom w:val="0"/>
              <w:divBdr>
                <w:top w:val="none" w:sz="0" w:space="0" w:color="auto"/>
                <w:left w:val="none" w:sz="0" w:space="0" w:color="auto"/>
                <w:bottom w:val="none" w:sz="0" w:space="0" w:color="auto"/>
                <w:right w:val="none" w:sz="0" w:space="0" w:color="auto"/>
              </w:divBdr>
              <w:divsChild>
                <w:div w:id="1684357073">
                  <w:marLeft w:val="0"/>
                  <w:marRight w:val="0"/>
                  <w:marTop w:val="0"/>
                  <w:marBottom w:val="0"/>
                  <w:divBdr>
                    <w:top w:val="none" w:sz="0" w:space="0" w:color="auto"/>
                    <w:left w:val="none" w:sz="0" w:space="0" w:color="auto"/>
                    <w:bottom w:val="none" w:sz="0" w:space="0" w:color="auto"/>
                    <w:right w:val="none" w:sz="0" w:space="0" w:color="auto"/>
                  </w:divBdr>
                  <w:divsChild>
                    <w:div w:id="490678034">
                      <w:marLeft w:val="0"/>
                      <w:marRight w:val="0"/>
                      <w:marTop w:val="0"/>
                      <w:marBottom w:val="0"/>
                      <w:divBdr>
                        <w:top w:val="none" w:sz="0" w:space="0" w:color="auto"/>
                        <w:left w:val="none" w:sz="0" w:space="0" w:color="auto"/>
                        <w:bottom w:val="none" w:sz="0" w:space="0" w:color="auto"/>
                        <w:right w:val="none" w:sz="0" w:space="0" w:color="auto"/>
                      </w:divBdr>
                      <w:divsChild>
                        <w:div w:id="239170682">
                          <w:marLeft w:val="0"/>
                          <w:marRight w:val="0"/>
                          <w:marTop w:val="0"/>
                          <w:marBottom w:val="0"/>
                          <w:divBdr>
                            <w:top w:val="none" w:sz="0" w:space="0" w:color="auto"/>
                            <w:left w:val="none" w:sz="0" w:space="0" w:color="auto"/>
                            <w:bottom w:val="none" w:sz="0" w:space="0" w:color="auto"/>
                            <w:right w:val="none" w:sz="0" w:space="0" w:color="auto"/>
                          </w:divBdr>
                          <w:divsChild>
                            <w:div w:id="189978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096985">
                                  <w:marLeft w:val="0"/>
                                  <w:marRight w:val="0"/>
                                  <w:marTop w:val="0"/>
                                  <w:marBottom w:val="0"/>
                                  <w:divBdr>
                                    <w:top w:val="none" w:sz="0" w:space="0" w:color="auto"/>
                                    <w:left w:val="none" w:sz="0" w:space="0" w:color="auto"/>
                                    <w:bottom w:val="none" w:sz="0" w:space="0" w:color="auto"/>
                                    <w:right w:val="none" w:sz="0" w:space="0" w:color="auto"/>
                                  </w:divBdr>
                                  <w:divsChild>
                                    <w:div w:id="9089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001231">
      <w:bodyDiv w:val="1"/>
      <w:marLeft w:val="0"/>
      <w:marRight w:val="0"/>
      <w:marTop w:val="0"/>
      <w:marBottom w:val="0"/>
      <w:divBdr>
        <w:top w:val="none" w:sz="0" w:space="0" w:color="auto"/>
        <w:left w:val="none" w:sz="0" w:space="0" w:color="auto"/>
        <w:bottom w:val="none" w:sz="0" w:space="0" w:color="auto"/>
        <w:right w:val="none" w:sz="0" w:space="0" w:color="auto"/>
      </w:divBdr>
      <w:divsChild>
        <w:div w:id="1676762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497170">
              <w:marLeft w:val="0"/>
              <w:marRight w:val="0"/>
              <w:marTop w:val="0"/>
              <w:marBottom w:val="0"/>
              <w:divBdr>
                <w:top w:val="none" w:sz="0" w:space="0" w:color="auto"/>
                <w:left w:val="none" w:sz="0" w:space="0" w:color="auto"/>
                <w:bottom w:val="none" w:sz="0" w:space="0" w:color="auto"/>
                <w:right w:val="none" w:sz="0" w:space="0" w:color="auto"/>
              </w:divBdr>
              <w:divsChild>
                <w:div w:id="680621142">
                  <w:marLeft w:val="0"/>
                  <w:marRight w:val="0"/>
                  <w:marTop w:val="0"/>
                  <w:marBottom w:val="0"/>
                  <w:divBdr>
                    <w:top w:val="none" w:sz="0" w:space="0" w:color="auto"/>
                    <w:left w:val="none" w:sz="0" w:space="0" w:color="auto"/>
                    <w:bottom w:val="none" w:sz="0" w:space="0" w:color="auto"/>
                    <w:right w:val="none" w:sz="0" w:space="0" w:color="auto"/>
                  </w:divBdr>
                  <w:divsChild>
                    <w:div w:id="1727992290">
                      <w:marLeft w:val="0"/>
                      <w:marRight w:val="0"/>
                      <w:marTop w:val="0"/>
                      <w:marBottom w:val="0"/>
                      <w:divBdr>
                        <w:top w:val="none" w:sz="0" w:space="0" w:color="auto"/>
                        <w:left w:val="none" w:sz="0" w:space="0" w:color="auto"/>
                        <w:bottom w:val="none" w:sz="0" w:space="0" w:color="auto"/>
                        <w:right w:val="none" w:sz="0" w:space="0" w:color="auto"/>
                      </w:divBdr>
                      <w:divsChild>
                        <w:div w:id="2045980057">
                          <w:marLeft w:val="0"/>
                          <w:marRight w:val="0"/>
                          <w:marTop w:val="0"/>
                          <w:marBottom w:val="0"/>
                          <w:divBdr>
                            <w:top w:val="none" w:sz="0" w:space="0" w:color="auto"/>
                            <w:left w:val="none" w:sz="0" w:space="0" w:color="auto"/>
                            <w:bottom w:val="none" w:sz="0" w:space="0" w:color="auto"/>
                            <w:right w:val="none" w:sz="0" w:space="0" w:color="auto"/>
                          </w:divBdr>
                          <w:divsChild>
                            <w:div w:id="727648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111662">
                                  <w:marLeft w:val="0"/>
                                  <w:marRight w:val="0"/>
                                  <w:marTop w:val="0"/>
                                  <w:marBottom w:val="0"/>
                                  <w:divBdr>
                                    <w:top w:val="none" w:sz="0" w:space="0" w:color="auto"/>
                                    <w:left w:val="none" w:sz="0" w:space="0" w:color="auto"/>
                                    <w:bottom w:val="none" w:sz="0" w:space="0" w:color="auto"/>
                                    <w:right w:val="none" w:sz="0" w:space="0" w:color="auto"/>
                                  </w:divBdr>
                                  <w:divsChild>
                                    <w:div w:id="130948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0070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hyperlink" Target="http://www.fs.fed.us/ucf/nucfac.shtml" TargetMode="External"/><Relationship Id="rId14" Type="http://schemas.openxmlformats.org/officeDocument/2006/relationships/hyperlink" Target="http://www.fs.fed.us/ucf/nucfac.shtml" TargetMode="External"/><Relationship Id="rId15" Type="http://schemas.openxmlformats.org/officeDocument/2006/relationships/hyperlink" Target="mailto:nstremple@fs.fed.us"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nstremple@fs.fed.us"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3B54D-C068-664B-9CDA-8E46CC26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723</Words>
  <Characters>4127</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Sandberg</dc:creator>
  <cp:lastModifiedBy>Tanya Denckla Cobb</cp:lastModifiedBy>
  <cp:revision>2</cp:revision>
  <dcterms:created xsi:type="dcterms:W3CDTF">2015-11-13T02:26:00Z</dcterms:created>
  <dcterms:modified xsi:type="dcterms:W3CDTF">2015-11-13T02:26:00Z</dcterms:modified>
</cp:coreProperties>
</file>